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DCF" w:rsidRPr="00CC0DCF" w:rsidRDefault="00CC0DCF" w:rsidP="00CC0DCF">
      <w:pPr>
        <w:jc w:val="center"/>
        <w:rPr>
          <w:sz w:val="28"/>
          <w:szCs w:val="28"/>
        </w:rPr>
      </w:pPr>
      <w:r w:rsidRPr="00CC0DCF">
        <w:rPr>
          <w:sz w:val="28"/>
          <w:szCs w:val="28"/>
        </w:rPr>
        <w:t>ДОКЛАД</w:t>
      </w:r>
    </w:p>
    <w:p w:rsidR="00C642F6" w:rsidRDefault="00CC0DCF" w:rsidP="00C642F6">
      <w:pPr>
        <w:ind w:firstLine="709"/>
        <w:jc w:val="center"/>
        <w:rPr>
          <w:b/>
        </w:rPr>
      </w:pPr>
      <w:r w:rsidRPr="00CC0DCF">
        <w:rPr>
          <w:sz w:val="28"/>
          <w:szCs w:val="28"/>
        </w:rPr>
        <w:t>главы администрации Верхнеплавицкого сельского поселения о</w:t>
      </w:r>
      <w:r w:rsidR="00C642F6">
        <w:rPr>
          <w:b/>
        </w:rPr>
        <w:t xml:space="preserve"> </w:t>
      </w:r>
      <w:r w:rsidR="00C642F6" w:rsidRPr="00A509A7">
        <w:rPr>
          <w:bCs/>
        </w:rPr>
        <w:t>ПРОДЕЛАННОЙ РАБОТЕ ПО СОЦИАЛЬНО-ЭКОНОМИЧЕСКОМУ       РАЗВИТИЮ ЗА 20</w:t>
      </w:r>
      <w:r w:rsidR="00AF1F54">
        <w:rPr>
          <w:bCs/>
        </w:rPr>
        <w:t>2</w:t>
      </w:r>
      <w:r w:rsidR="00ED32C9">
        <w:rPr>
          <w:bCs/>
        </w:rPr>
        <w:t>1</w:t>
      </w:r>
      <w:r w:rsidR="00C642F6" w:rsidRPr="00A509A7">
        <w:rPr>
          <w:bCs/>
        </w:rPr>
        <w:t xml:space="preserve"> ГОД И ПЕРСПЕКТИВАХ РАЗВИТИЯ НА 202</w:t>
      </w:r>
      <w:r w:rsidR="00ED32C9">
        <w:rPr>
          <w:bCs/>
        </w:rPr>
        <w:t>2</w:t>
      </w:r>
      <w:r w:rsidR="00C642F6" w:rsidRPr="00A509A7">
        <w:rPr>
          <w:bCs/>
        </w:rPr>
        <w:t xml:space="preserve"> ГОД</w:t>
      </w:r>
    </w:p>
    <w:p w:rsidR="00C642F6" w:rsidRDefault="00C642F6" w:rsidP="00C642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Верхнеплавицкого сельского поселения расположены 2 населенных пункта.</w:t>
      </w:r>
    </w:p>
    <w:p w:rsidR="00C642F6" w:rsidRDefault="00C642F6" w:rsidP="00C64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Общая численность населения сельского поселения </w:t>
      </w:r>
      <w:r>
        <w:rPr>
          <w:rFonts w:cs="Tahoma"/>
          <w:color w:val="000000"/>
          <w:sz w:val="28"/>
          <w:szCs w:val="28"/>
        </w:rPr>
        <w:t>по состоянию на 01.01.20</w:t>
      </w:r>
      <w:r w:rsidR="009B4C43">
        <w:rPr>
          <w:rFonts w:cs="Tahoma"/>
          <w:color w:val="000000"/>
          <w:sz w:val="28"/>
          <w:szCs w:val="28"/>
        </w:rPr>
        <w:t>2</w:t>
      </w:r>
      <w:r w:rsidR="00ED32C9">
        <w:rPr>
          <w:rFonts w:cs="Tahoma"/>
          <w:color w:val="000000"/>
          <w:sz w:val="28"/>
          <w:szCs w:val="28"/>
        </w:rPr>
        <w:t>2</w:t>
      </w:r>
      <w:r>
        <w:rPr>
          <w:rFonts w:cs="Tahoma"/>
          <w:color w:val="000000"/>
          <w:sz w:val="28"/>
          <w:szCs w:val="28"/>
        </w:rPr>
        <w:t xml:space="preserve"> г. </w:t>
      </w:r>
      <w:r>
        <w:rPr>
          <w:sz w:val="28"/>
          <w:szCs w:val="28"/>
        </w:rPr>
        <w:t>составляла 3</w:t>
      </w:r>
      <w:r w:rsidR="00ED32C9">
        <w:rPr>
          <w:sz w:val="28"/>
          <w:szCs w:val="28"/>
        </w:rPr>
        <w:t>3</w:t>
      </w:r>
      <w:r w:rsidR="009B4C43">
        <w:rPr>
          <w:sz w:val="28"/>
          <w:szCs w:val="28"/>
        </w:rPr>
        <w:t>6</w:t>
      </w:r>
      <w:r>
        <w:rPr>
          <w:sz w:val="28"/>
          <w:szCs w:val="28"/>
        </w:rPr>
        <w:t xml:space="preserve">  человек, всего домовладений -168</w:t>
      </w:r>
    </w:p>
    <w:p w:rsidR="00C642F6" w:rsidRDefault="00C642F6" w:rsidP="00C64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территории поселения, действует МКОУ «Росташевская СОШ» - количество обучающихся – 2</w:t>
      </w:r>
      <w:r w:rsidR="00ED32C9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человек, работает Верхнеплавицкий ФАП, почтовое отделение, также в селе имеется один стационарный магазин и </w:t>
      </w:r>
      <w:r w:rsidR="00ED32C9">
        <w:rPr>
          <w:sz w:val="28"/>
          <w:szCs w:val="28"/>
        </w:rPr>
        <w:t>одна</w:t>
      </w:r>
      <w:r>
        <w:rPr>
          <w:sz w:val="28"/>
          <w:szCs w:val="28"/>
        </w:rPr>
        <w:t xml:space="preserve"> выездн</w:t>
      </w:r>
      <w:r w:rsidR="00ED32C9">
        <w:rPr>
          <w:sz w:val="28"/>
          <w:szCs w:val="28"/>
        </w:rPr>
        <w:t>ая</w:t>
      </w:r>
      <w:r w:rsidR="005A1875">
        <w:rPr>
          <w:sz w:val="28"/>
          <w:szCs w:val="28"/>
        </w:rPr>
        <w:t xml:space="preserve"> торговая точка</w:t>
      </w:r>
      <w:r>
        <w:rPr>
          <w:sz w:val="28"/>
          <w:szCs w:val="28"/>
        </w:rPr>
        <w:t>, котор</w:t>
      </w:r>
      <w:r w:rsidR="005A1875">
        <w:rPr>
          <w:sz w:val="28"/>
          <w:szCs w:val="28"/>
        </w:rPr>
        <w:t>ые</w:t>
      </w:r>
      <w:r>
        <w:rPr>
          <w:sz w:val="28"/>
          <w:szCs w:val="28"/>
        </w:rPr>
        <w:t xml:space="preserve"> обеспечива</w:t>
      </w:r>
      <w:r w:rsidR="005A1875">
        <w:rPr>
          <w:sz w:val="28"/>
          <w:szCs w:val="28"/>
        </w:rPr>
        <w:t>ю</w:t>
      </w:r>
      <w:r w:rsidR="00ED32C9">
        <w:rPr>
          <w:sz w:val="28"/>
          <w:szCs w:val="28"/>
        </w:rPr>
        <w:t>т</w:t>
      </w:r>
      <w:r>
        <w:rPr>
          <w:sz w:val="28"/>
          <w:szCs w:val="28"/>
        </w:rPr>
        <w:t xml:space="preserve"> население </w:t>
      </w:r>
      <w:r w:rsidR="005A1875">
        <w:rPr>
          <w:sz w:val="28"/>
          <w:szCs w:val="28"/>
        </w:rPr>
        <w:t>товарами</w:t>
      </w:r>
      <w:r>
        <w:rPr>
          <w:sz w:val="28"/>
          <w:szCs w:val="28"/>
        </w:rPr>
        <w:t xml:space="preserve"> первой необходимости. </w:t>
      </w:r>
    </w:p>
    <w:p w:rsidR="005A1875" w:rsidRDefault="00C642F6" w:rsidP="00AF0B80">
      <w:pPr>
        <w:jc w:val="both"/>
      </w:pPr>
      <w:r>
        <w:rPr>
          <w:sz w:val="28"/>
          <w:szCs w:val="28"/>
        </w:rPr>
        <w:t xml:space="preserve"> Работают  три социальных работника</w:t>
      </w:r>
      <w:r w:rsidR="007625DC">
        <w:rPr>
          <w:sz w:val="28"/>
          <w:szCs w:val="28"/>
        </w:rPr>
        <w:t>, которые обслуживают 3</w:t>
      </w:r>
      <w:r w:rsidR="009B4C43">
        <w:rPr>
          <w:sz w:val="28"/>
          <w:szCs w:val="28"/>
        </w:rPr>
        <w:t>3</w:t>
      </w:r>
      <w:r w:rsidR="007625DC">
        <w:rPr>
          <w:sz w:val="28"/>
          <w:szCs w:val="28"/>
        </w:rPr>
        <w:t xml:space="preserve"> пенсионера</w:t>
      </w:r>
      <w:r w:rsidR="009B4C43">
        <w:rPr>
          <w:sz w:val="28"/>
          <w:szCs w:val="28"/>
        </w:rPr>
        <w:t>.</w:t>
      </w:r>
      <w:r w:rsidR="007625DC">
        <w:rPr>
          <w:sz w:val="28"/>
          <w:szCs w:val="28"/>
        </w:rPr>
        <w:t xml:space="preserve"> Администрация сельского поселения совместно со школой</w:t>
      </w:r>
      <w:r w:rsidR="0082472D">
        <w:rPr>
          <w:sz w:val="28"/>
          <w:szCs w:val="28"/>
        </w:rPr>
        <w:t xml:space="preserve"> проводят постоянную работу с семьями оказавшимися в социально-опасном положении. Проводился патронаж таких семей, профилактические беседы, оказывали помощь им по различным вопроса</w:t>
      </w:r>
      <w:r w:rsidR="00AF0B80">
        <w:rPr>
          <w:sz w:val="28"/>
          <w:szCs w:val="28"/>
        </w:rPr>
        <w:t>м.</w:t>
      </w:r>
      <w:r>
        <w:t xml:space="preserve">        </w:t>
      </w:r>
    </w:p>
    <w:p w:rsidR="00C642F6" w:rsidRPr="00AF0B80" w:rsidRDefault="00C642F6" w:rsidP="00AF0B80">
      <w:pPr>
        <w:jc w:val="both"/>
        <w:rPr>
          <w:sz w:val="28"/>
          <w:szCs w:val="28"/>
        </w:rPr>
      </w:pPr>
      <w:r>
        <w:rPr>
          <w:sz w:val="28"/>
          <w:szCs w:val="28"/>
        </w:rPr>
        <w:t>Силами  работников культуры, отдела соцзащиты, жителями поселения</w:t>
      </w:r>
      <w:r w:rsidR="00AF0B80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работниками администрации поддерживался порядок на улицах поселения, вокруг административных зданий проводили опиливание деревьев и кустарников, побелка деревьев, очистка территории от сорной растительности.</w:t>
      </w:r>
    </w:p>
    <w:p w:rsidR="00C642F6" w:rsidRDefault="00C642F6" w:rsidP="00C642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 имеются два кладбища, общей площадью </w:t>
      </w:r>
      <w:r w:rsidR="009B4C43">
        <w:rPr>
          <w:sz w:val="28"/>
          <w:szCs w:val="28"/>
        </w:rPr>
        <w:t>2.81</w:t>
      </w:r>
      <w:r>
        <w:rPr>
          <w:sz w:val="28"/>
          <w:szCs w:val="28"/>
        </w:rPr>
        <w:t xml:space="preserve"> га</w:t>
      </w:r>
      <w:r w:rsidR="009B4C43">
        <w:rPr>
          <w:sz w:val="28"/>
          <w:szCs w:val="28"/>
        </w:rPr>
        <w:t xml:space="preserve">. </w:t>
      </w:r>
      <w:r>
        <w:rPr>
          <w:sz w:val="28"/>
          <w:szCs w:val="28"/>
        </w:rPr>
        <w:t>В  прошедшем году проводили выпиливание деревьев, уничтожение сорной растительности и уборк</w:t>
      </w:r>
      <w:r w:rsidR="009B4C43">
        <w:rPr>
          <w:sz w:val="28"/>
          <w:szCs w:val="28"/>
        </w:rPr>
        <w:t>у</w:t>
      </w:r>
      <w:r>
        <w:rPr>
          <w:sz w:val="28"/>
          <w:szCs w:val="28"/>
        </w:rPr>
        <w:t xml:space="preserve"> мусора. В летний период проводилс</w:t>
      </w:r>
      <w:r w:rsidR="009B4C4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B4C43">
        <w:rPr>
          <w:sz w:val="28"/>
          <w:szCs w:val="28"/>
        </w:rPr>
        <w:t>окос</w:t>
      </w:r>
      <w:r>
        <w:rPr>
          <w:sz w:val="28"/>
          <w:szCs w:val="28"/>
        </w:rPr>
        <w:t xml:space="preserve"> улиц, в зимний период-расчистка от снега.</w:t>
      </w:r>
      <w:r w:rsidR="008555E6">
        <w:rPr>
          <w:sz w:val="28"/>
          <w:szCs w:val="28"/>
        </w:rPr>
        <w:t xml:space="preserve"> На территории поселения </w:t>
      </w:r>
      <w:r w:rsidR="00BE7AF6">
        <w:rPr>
          <w:sz w:val="28"/>
          <w:szCs w:val="28"/>
        </w:rPr>
        <w:t xml:space="preserve">в </w:t>
      </w:r>
      <w:r w:rsidR="008555E6">
        <w:rPr>
          <w:sz w:val="28"/>
          <w:szCs w:val="28"/>
        </w:rPr>
        <w:t>202</w:t>
      </w:r>
      <w:r w:rsidR="00BE7AF6">
        <w:rPr>
          <w:sz w:val="28"/>
          <w:szCs w:val="28"/>
        </w:rPr>
        <w:t>1</w:t>
      </w:r>
      <w:r w:rsidR="008555E6">
        <w:rPr>
          <w:sz w:val="28"/>
          <w:szCs w:val="28"/>
        </w:rPr>
        <w:t xml:space="preserve"> год</w:t>
      </w:r>
      <w:r w:rsidR="00BE7AF6">
        <w:rPr>
          <w:sz w:val="28"/>
          <w:szCs w:val="28"/>
        </w:rPr>
        <w:t>у</w:t>
      </w:r>
      <w:r w:rsidR="008555E6">
        <w:rPr>
          <w:sz w:val="28"/>
          <w:szCs w:val="28"/>
        </w:rPr>
        <w:t xml:space="preserve"> </w:t>
      </w:r>
      <w:r w:rsidR="00BE7AF6">
        <w:rPr>
          <w:sz w:val="28"/>
          <w:szCs w:val="28"/>
        </w:rPr>
        <w:t xml:space="preserve">было оборудовано восемь  площадок для сбора </w:t>
      </w:r>
      <w:r w:rsidR="008555E6">
        <w:rPr>
          <w:sz w:val="28"/>
          <w:szCs w:val="28"/>
        </w:rPr>
        <w:t xml:space="preserve">  твердых бытовых отходов</w:t>
      </w:r>
      <w:r w:rsidR="00DD2D34">
        <w:rPr>
          <w:sz w:val="28"/>
          <w:szCs w:val="28"/>
        </w:rPr>
        <w:t>,</w:t>
      </w:r>
      <w:r w:rsidR="008555E6">
        <w:rPr>
          <w:sz w:val="28"/>
          <w:szCs w:val="28"/>
        </w:rPr>
        <w:t xml:space="preserve"> от населения.  .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В период подготовки к празднованию </w:t>
      </w:r>
      <w:r w:rsidR="00BE7AF6">
        <w:rPr>
          <w:sz w:val="28"/>
          <w:szCs w:val="28"/>
        </w:rPr>
        <w:t>76-</w:t>
      </w:r>
      <w:r w:rsidR="00AF0B80">
        <w:rPr>
          <w:sz w:val="28"/>
          <w:szCs w:val="28"/>
        </w:rPr>
        <w:t>о</w:t>
      </w:r>
      <w:r>
        <w:rPr>
          <w:sz w:val="28"/>
          <w:szCs w:val="28"/>
        </w:rPr>
        <w:t>й годовщины Победы Великой Отечественной войны 1941-1945г.г.    проведен ремонт памятника погибшим воинам односельчанам,  посещали ветеранов, велась работа с молодежью с целью патриотического воспитания, проводились беседы, лекции в МКОУ «Росташевская СОШ», МКУК «Верхнеплавицкий  СДК».</w:t>
      </w:r>
    </w:p>
    <w:p w:rsidR="00C642F6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Противопожарная работа:</w:t>
      </w:r>
    </w:p>
    <w:p w:rsidR="00C642F6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Весной и осенью проводилось опахивание села;</w:t>
      </w:r>
    </w:p>
    <w:p w:rsidR="00C642F6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Ведется работа среди населения по вопросам пожарной безопасности:</w:t>
      </w:r>
    </w:p>
    <w:p w:rsidR="00AF0B80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 неадаптированные семьи посещаются 1 раз в квартал, с целью противопожарного инструктажа.</w:t>
      </w:r>
    </w:p>
    <w:p w:rsidR="00C642F6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Работает Верхнеплавицкий СДК, работники культуры организуют и проводят  праздничные мероприятия с участием учащихся школы и жителей села</w:t>
      </w:r>
      <w:r w:rsidR="00BE7AF6">
        <w:rPr>
          <w:color w:val="000000"/>
          <w:sz w:val="28"/>
          <w:szCs w:val="28"/>
        </w:rPr>
        <w:t>, так же совместно с работниками администрации сельского поселения посещали пенсионеров, инвалидов, многодетные семьи проводили поздравления юбиляров на дому.</w:t>
      </w:r>
    </w:p>
    <w:p w:rsidR="005A1875" w:rsidRDefault="00BE7A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 была проведена работа по мобилизации доходов сельского поселения, совместно с налоговой инспекцией, разбирались, конкретно, по  каждому налогоплательщику, встречались лично</w:t>
      </w:r>
      <w:r w:rsidR="005A1875">
        <w:rPr>
          <w:color w:val="000000"/>
          <w:sz w:val="28"/>
          <w:szCs w:val="28"/>
        </w:rPr>
        <w:t>, делали запросы в росреестр по поводу имущества и земельных участков. В этом направлении предстоит еще много работать. Вся работа администрации сельского поселения направлена на улучшение качества жизни населения.</w:t>
      </w:r>
    </w:p>
    <w:p w:rsidR="005A1875" w:rsidRDefault="005A1875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Специалисты администрации работая с населением стараются, как можно грамотнее, профессиональнее и доходчивее объяснить и помочь людям в решении различных вопросов.</w:t>
      </w:r>
    </w:p>
    <w:p w:rsidR="005A1875" w:rsidRDefault="00AF0B80" w:rsidP="00AF0B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главных задач работы администрации сельского поселения – собираемость наполнение бюджета. В этой области у нас следующие показатели.</w:t>
      </w:r>
    </w:p>
    <w:p w:rsidR="00AF0B80" w:rsidRDefault="00AF0B80" w:rsidP="00AF0B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 за 20</w:t>
      </w:r>
      <w:r w:rsidR="00021974">
        <w:rPr>
          <w:color w:val="000000"/>
          <w:sz w:val="28"/>
          <w:szCs w:val="28"/>
        </w:rPr>
        <w:t>2</w:t>
      </w:r>
      <w:r w:rsidR="00BE7AF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составил:</w:t>
      </w:r>
    </w:p>
    <w:p w:rsidR="00AF0B80" w:rsidRDefault="00AF0B80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доходов от всех источников – </w:t>
      </w:r>
      <w:r w:rsidR="00394307">
        <w:rPr>
          <w:color w:val="000000"/>
          <w:sz w:val="28"/>
          <w:szCs w:val="28"/>
        </w:rPr>
        <w:t>4437,3</w:t>
      </w:r>
      <w:r>
        <w:rPr>
          <w:color w:val="000000"/>
          <w:sz w:val="28"/>
          <w:szCs w:val="28"/>
        </w:rPr>
        <w:t xml:space="preserve"> тысяч рублей в т.ч. собственные -</w:t>
      </w:r>
      <w:r w:rsidR="00394307">
        <w:rPr>
          <w:color w:val="000000"/>
          <w:sz w:val="28"/>
          <w:szCs w:val="28"/>
        </w:rPr>
        <w:t>1351,2</w:t>
      </w:r>
      <w:r>
        <w:rPr>
          <w:color w:val="000000"/>
          <w:sz w:val="28"/>
          <w:szCs w:val="28"/>
        </w:rPr>
        <w:t xml:space="preserve"> тыс. руб.</w:t>
      </w:r>
      <w:r w:rsidRPr="00AF0B80">
        <w:rPr>
          <w:color w:val="000000"/>
          <w:sz w:val="28"/>
          <w:szCs w:val="28"/>
        </w:rPr>
        <w:t>, в т.ч. неналоговые -2</w:t>
      </w:r>
      <w:r w:rsidR="00021974">
        <w:rPr>
          <w:color w:val="000000"/>
          <w:sz w:val="28"/>
          <w:szCs w:val="28"/>
        </w:rPr>
        <w:t>5</w:t>
      </w:r>
      <w:r w:rsidRPr="00AF0B80">
        <w:rPr>
          <w:color w:val="000000"/>
          <w:sz w:val="28"/>
          <w:szCs w:val="28"/>
        </w:rPr>
        <w:t>,5 тыс. рублей</w:t>
      </w:r>
      <w:r>
        <w:rPr>
          <w:color w:val="000000"/>
          <w:sz w:val="28"/>
          <w:szCs w:val="28"/>
        </w:rPr>
        <w:t>;</w:t>
      </w:r>
    </w:p>
    <w:p w:rsidR="00AF0B80" w:rsidRDefault="00AF0B80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НДФЛ – </w:t>
      </w:r>
      <w:r w:rsidR="00021974">
        <w:rPr>
          <w:color w:val="000000"/>
          <w:sz w:val="28"/>
          <w:szCs w:val="28"/>
        </w:rPr>
        <w:t>4</w:t>
      </w:r>
      <w:r w:rsidR="00394307">
        <w:rPr>
          <w:color w:val="000000"/>
          <w:sz w:val="28"/>
          <w:szCs w:val="28"/>
        </w:rPr>
        <w:t>3</w:t>
      </w:r>
      <w:r w:rsidR="00021974">
        <w:rPr>
          <w:color w:val="000000"/>
          <w:sz w:val="28"/>
          <w:szCs w:val="28"/>
        </w:rPr>
        <w:t>.8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</w:t>
      </w:r>
      <w:r w:rsidR="00A81A67">
        <w:rPr>
          <w:color w:val="000000"/>
          <w:sz w:val="28"/>
          <w:szCs w:val="28"/>
        </w:rPr>
        <w:t>;</w:t>
      </w:r>
    </w:p>
    <w:p w:rsidR="00A81A67" w:rsidRDefault="00A81A67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ЕСХН – </w:t>
      </w:r>
      <w:r w:rsidR="00394307">
        <w:rPr>
          <w:color w:val="000000"/>
          <w:sz w:val="28"/>
          <w:szCs w:val="28"/>
        </w:rPr>
        <w:t>360</w:t>
      </w:r>
      <w:r w:rsidR="00021974">
        <w:rPr>
          <w:color w:val="000000"/>
          <w:sz w:val="28"/>
          <w:szCs w:val="28"/>
        </w:rPr>
        <w:t>.</w:t>
      </w:r>
      <w:r w:rsidR="0039430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тыс. рублей;</w:t>
      </w:r>
    </w:p>
    <w:p w:rsidR="00A81A67" w:rsidRDefault="00A81A67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 на имущество физ. лиц – </w:t>
      </w:r>
      <w:r w:rsidR="00394307">
        <w:rPr>
          <w:color w:val="000000"/>
          <w:sz w:val="28"/>
          <w:szCs w:val="28"/>
        </w:rPr>
        <w:t>30.8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земельный налог – </w:t>
      </w:r>
      <w:r w:rsidR="00394307">
        <w:rPr>
          <w:color w:val="000000"/>
          <w:sz w:val="28"/>
          <w:szCs w:val="28"/>
        </w:rPr>
        <w:t>916.6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безвозмездных поступлений – </w:t>
      </w:r>
      <w:r w:rsidR="00394307">
        <w:rPr>
          <w:color w:val="000000"/>
          <w:sz w:val="28"/>
          <w:szCs w:val="28"/>
        </w:rPr>
        <w:t>3061.5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т.ч. субвенции на осуществление первичного воинского учета- </w:t>
      </w:r>
      <w:r w:rsidR="00021974">
        <w:rPr>
          <w:color w:val="000000"/>
          <w:sz w:val="28"/>
          <w:szCs w:val="28"/>
        </w:rPr>
        <w:t>88.0</w:t>
      </w:r>
      <w:r>
        <w:rPr>
          <w:color w:val="000000"/>
          <w:sz w:val="28"/>
          <w:szCs w:val="28"/>
        </w:rPr>
        <w:t xml:space="preserve"> тыс. рублей</w:t>
      </w:r>
      <w:r w:rsidR="00A509A7">
        <w:rPr>
          <w:color w:val="000000"/>
          <w:sz w:val="28"/>
          <w:szCs w:val="28"/>
        </w:rPr>
        <w:t>.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Расходная часть бюджета сельского поселения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Выполнено в объеме -</w:t>
      </w:r>
      <w:r w:rsidR="00394307">
        <w:rPr>
          <w:color w:val="000000"/>
          <w:sz w:val="28"/>
          <w:szCs w:val="28"/>
        </w:rPr>
        <w:t>3658.5</w:t>
      </w:r>
      <w:r>
        <w:rPr>
          <w:color w:val="000000"/>
          <w:sz w:val="28"/>
          <w:szCs w:val="28"/>
        </w:rPr>
        <w:t xml:space="preserve"> тыс. руб. при плане </w:t>
      </w:r>
      <w:r w:rsidR="00021974">
        <w:rPr>
          <w:color w:val="000000"/>
          <w:sz w:val="28"/>
          <w:szCs w:val="28"/>
        </w:rPr>
        <w:t>3988.4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оплата труда с начислениями – </w:t>
      </w:r>
      <w:r w:rsidR="00021974">
        <w:rPr>
          <w:color w:val="000000"/>
          <w:sz w:val="28"/>
          <w:szCs w:val="28"/>
        </w:rPr>
        <w:t>16</w:t>
      </w:r>
      <w:r w:rsidR="00394307">
        <w:rPr>
          <w:color w:val="000000"/>
          <w:sz w:val="28"/>
          <w:szCs w:val="28"/>
        </w:rPr>
        <w:t>04.1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услуги связи </w:t>
      </w:r>
      <w:r w:rsidR="00021974">
        <w:rPr>
          <w:color w:val="000000"/>
          <w:sz w:val="28"/>
          <w:szCs w:val="28"/>
        </w:rPr>
        <w:t xml:space="preserve">– </w:t>
      </w:r>
      <w:r w:rsidR="00394307">
        <w:rPr>
          <w:color w:val="000000"/>
          <w:sz w:val="28"/>
          <w:szCs w:val="28"/>
        </w:rPr>
        <w:t>128.4</w:t>
      </w:r>
      <w:r>
        <w:rPr>
          <w:color w:val="000000"/>
          <w:sz w:val="28"/>
          <w:szCs w:val="28"/>
        </w:rPr>
        <w:t xml:space="preserve"> тыс</w:t>
      </w:r>
      <w:r w:rsidR="000219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коммунальные услуги – </w:t>
      </w:r>
      <w:r w:rsidR="00394307">
        <w:rPr>
          <w:color w:val="000000"/>
          <w:sz w:val="28"/>
          <w:szCs w:val="28"/>
        </w:rPr>
        <w:t>10.5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благоустройство – </w:t>
      </w:r>
      <w:r w:rsidR="00394307">
        <w:rPr>
          <w:color w:val="000000"/>
          <w:sz w:val="28"/>
          <w:szCs w:val="28"/>
        </w:rPr>
        <w:t>313.9</w:t>
      </w:r>
      <w:r w:rsidR="000219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лей;</w:t>
      </w:r>
    </w:p>
    <w:p w:rsidR="00021974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дорожное хозяйство  - </w:t>
      </w:r>
      <w:r w:rsidR="00394307">
        <w:rPr>
          <w:color w:val="000000"/>
          <w:sz w:val="28"/>
          <w:szCs w:val="28"/>
        </w:rPr>
        <w:t>112.9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;</w:t>
      </w:r>
    </w:p>
    <w:p w:rsidR="00A81A67" w:rsidRDefault="00021974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81A67">
        <w:rPr>
          <w:color w:val="000000"/>
          <w:sz w:val="28"/>
          <w:szCs w:val="28"/>
        </w:rPr>
        <w:t xml:space="preserve">прочая закупка товаров и услуг – </w:t>
      </w:r>
      <w:r w:rsidR="00394307">
        <w:rPr>
          <w:color w:val="000000"/>
          <w:sz w:val="28"/>
          <w:szCs w:val="28"/>
        </w:rPr>
        <w:t>820.0</w:t>
      </w:r>
      <w:r w:rsidR="00A81A67">
        <w:rPr>
          <w:color w:val="000000"/>
          <w:sz w:val="28"/>
          <w:szCs w:val="28"/>
        </w:rPr>
        <w:t xml:space="preserve"> тыс. рублей;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пенсионное обеспечение – </w:t>
      </w:r>
      <w:r w:rsidR="00394307">
        <w:rPr>
          <w:color w:val="000000"/>
          <w:sz w:val="28"/>
          <w:szCs w:val="28"/>
        </w:rPr>
        <w:t>198.5</w:t>
      </w:r>
      <w:r>
        <w:rPr>
          <w:color w:val="000000"/>
          <w:sz w:val="28"/>
          <w:szCs w:val="28"/>
        </w:rPr>
        <w:t xml:space="preserve"> тыс. рублей;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приобретение материалов – </w:t>
      </w:r>
      <w:r w:rsidR="00394307">
        <w:rPr>
          <w:color w:val="000000"/>
          <w:sz w:val="28"/>
          <w:szCs w:val="28"/>
        </w:rPr>
        <w:t>260.4</w:t>
      </w:r>
      <w:r>
        <w:rPr>
          <w:color w:val="000000"/>
          <w:sz w:val="28"/>
          <w:szCs w:val="28"/>
        </w:rPr>
        <w:t xml:space="preserve"> тыс. рублей;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21974">
        <w:rPr>
          <w:color w:val="000000"/>
          <w:sz w:val="28"/>
          <w:szCs w:val="28"/>
        </w:rPr>
        <w:t>приобретение основных средств</w:t>
      </w:r>
      <w:r>
        <w:rPr>
          <w:color w:val="000000"/>
          <w:sz w:val="28"/>
          <w:szCs w:val="28"/>
        </w:rPr>
        <w:t xml:space="preserve"> – </w:t>
      </w:r>
      <w:r w:rsidR="00394307">
        <w:rPr>
          <w:color w:val="000000"/>
          <w:sz w:val="28"/>
          <w:szCs w:val="28"/>
        </w:rPr>
        <w:t>51.6</w:t>
      </w:r>
      <w:r>
        <w:rPr>
          <w:color w:val="000000"/>
          <w:sz w:val="28"/>
          <w:szCs w:val="28"/>
        </w:rPr>
        <w:t xml:space="preserve"> тыс. рублей;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уличное освещение – </w:t>
      </w:r>
      <w:r w:rsidR="00394307">
        <w:rPr>
          <w:color w:val="000000"/>
          <w:sz w:val="28"/>
          <w:szCs w:val="28"/>
        </w:rPr>
        <w:t>107.9</w:t>
      </w:r>
      <w:r>
        <w:rPr>
          <w:color w:val="000000"/>
          <w:sz w:val="28"/>
          <w:szCs w:val="28"/>
        </w:rPr>
        <w:t xml:space="preserve"> тыс. рублей;</w:t>
      </w:r>
    </w:p>
    <w:p w:rsidR="00A509A7" w:rsidRPr="00AF0B80" w:rsidRDefault="00A81A67" w:rsidP="00AF0B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21974">
        <w:rPr>
          <w:color w:val="000000"/>
          <w:sz w:val="28"/>
          <w:szCs w:val="28"/>
        </w:rPr>
        <w:t xml:space="preserve">иные выплаты текущего </w:t>
      </w:r>
      <w:r w:rsidR="00D87441">
        <w:rPr>
          <w:color w:val="000000"/>
          <w:sz w:val="28"/>
          <w:szCs w:val="28"/>
        </w:rPr>
        <w:t xml:space="preserve">характера – </w:t>
      </w:r>
      <w:r w:rsidR="00394307">
        <w:rPr>
          <w:color w:val="000000"/>
          <w:sz w:val="28"/>
          <w:szCs w:val="28"/>
        </w:rPr>
        <w:t>50.3</w:t>
      </w:r>
      <w:bookmarkStart w:id="0" w:name="_GoBack"/>
      <w:bookmarkEnd w:id="0"/>
      <w:r w:rsidR="00D87441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</w:p>
    <w:p w:rsidR="00BE7AF6" w:rsidRDefault="00BE7AF6" w:rsidP="00C642F6">
      <w:pPr>
        <w:pStyle w:val="a3"/>
        <w:ind w:firstLine="709"/>
        <w:jc w:val="center"/>
        <w:rPr>
          <w:b/>
          <w:sz w:val="22"/>
          <w:szCs w:val="22"/>
        </w:rPr>
      </w:pPr>
    </w:p>
    <w:p w:rsidR="00C642F6" w:rsidRDefault="00C642F6" w:rsidP="00C642F6">
      <w:pPr>
        <w:pStyle w:val="a3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ОСНОВНЫЕ ПРИОРИТЕТЫ СОЦИАЛЬНО-ЭКОНОМИЧЕСКОГО РАЗВИТИЯ НА </w:t>
      </w:r>
    </w:p>
    <w:p w:rsidR="00C642F6" w:rsidRDefault="00AB1003" w:rsidP="00C642F6">
      <w:pPr>
        <w:pStyle w:val="a3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5A1875">
        <w:rPr>
          <w:b/>
          <w:sz w:val="22"/>
          <w:szCs w:val="22"/>
        </w:rPr>
        <w:t>2</w:t>
      </w:r>
      <w:r w:rsidR="00C642F6">
        <w:rPr>
          <w:b/>
          <w:sz w:val="22"/>
          <w:szCs w:val="22"/>
        </w:rPr>
        <w:t xml:space="preserve"> год</w:t>
      </w:r>
    </w:p>
    <w:p w:rsidR="00C642F6" w:rsidRDefault="00C642F6" w:rsidP="00C642F6">
      <w:pPr>
        <w:pStyle w:val="a3"/>
        <w:numPr>
          <w:ilvl w:val="0"/>
          <w:numId w:val="2"/>
        </w:numPr>
        <w:ind w:firstLine="0"/>
        <w:rPr>
          <w:sz w:val="28"/>
          <w:szCs w:val="22"/>
        </w:rPr>
      </w:pPr>
      <w:r>
        <w:rPr>
          <w:sz w:val="28"/>
          <w:szCs w:val="22"/>
        </w:rPr>
        <w:t>Ремонт дорог общего пользования местного назначения.</w:t>
      </w:r>
    </w:p>
    <w:p w:rsidR="00AF0B80" w:rsidRDefault="00AF0B80" w:rsidP="00793562">
      <w:pPr>
        <w:pStyle w:val="a3"/>
        <w:numPr>
          <w:ilvl w:val="0"/>
          <w:numId w:val="2"/>
        </w:numPr>
        <w:ind w:firstLine="0"/>
        <w:rPr>
          <w:sz w:val="28"/>
          <w:szCs w:val="22"/>
        </w:rPr>
      </w:pPr>
      <w:r w:rsidRPr="00AF0B80">
        <w:rPr>
          <w:sz w:val="28"/>
          <w:szCs w:val="22"/>
        </w:rPr>
        <w:t>Ремонт и содержание памятника</w:t>
      </w:r>
      <w:r w:rsidR="008137B1">
        <w:rPr>
          <w:sz w:val="28"/>
          <w:szCs w:val="22"/>
        </w:rPr>
        <w:t xml:space="preserve">  погибшим воинам-односельчанам.</w:t>
      </w:r>
    </w:p>
    <w:p w:rsidR="00AF0B80" w:rsidRDefault="00AF0B80" w:rsidP="00793562">
      <w:pPr>
        <w:pStyle w:val="a3"/>
        <w:numPr>
          <w:ilvl w:val="0"/>
          <w:numId w:val="2"/>
        </w:numPr>
        <w:ind w:firstLine="0"/>
        <w:rPr>
          <w:sz w:val="28"/>
          <w:szCs w:val="22"/>
        </w:rPr>
      </w:pPr>
      <w:r>
        <w:rPr>
          <w:sz w:val="28"/>
          <w:szCs w:val="22"/>
        </w:rPr>
        <w:t>Продолжить работу с центром занятости с целью привлечения на общественные работы безработных граждан.</w:t>
      </w:r>
    </w:p>
    <w:p w:rsidR="00AF0B80" w:rsidRDefault="00AF0B80" w:rsidP="00793562">
      <w:pPr>
        <w:pStyle w:val="a3"/>
        <w:numPr>
          <w:ilvl w:val="0"/>
          <w:numId w:val="2"/>
        </w:numPr>
        <w:ind w:firstLine="0"/>
        <w:rPr>
          <w:sz w:val="28"/>
          <w:szCs w:val="22"/>
        </w:rPr>
      </w:pPr>
      <w:r>
        <w:rPr>
          <w:sz w:val="28"/>
          <w:szCs w:val="22"/>
        </w:rPr>
        <w:t>Текущие работы по благоустройству</w:t>
      </w:r>
      <w:r w:rsidR="008137B1">
        <w:rPr>
          <w:sz w:val="28"/>
          <w:szCs w:val="22"/>
        </w:rPr>
        <w:t>.</w:t>
      </w:r>
    </w:p>
    <w:p w:rsidR="00C642F6" w:rsidRDefault="00C642F6" w:rsidP="00AF0B80">
      <w:pPr>
        <w:pStyle w:val="a3"/>
        <w:ind w:left="720"/>
        <w:rPr>
          <w:sz w:val="28"/>
          <w:szCs w:val="22"/>
        </w:rPr>
      </w:pPr>
    </w:p>
    <w:p w:rsidR="00C642F6" w:rsidRDefault="00C642F6" w:rsidP="00C642F6">
      <w:pPr>
        <w:ind w:firstLine="709"/>
      </w:pPr>
    </w:p>
    <w:p w:rsidR="00C642F6" w:rsidRDefault="00C642F6" w:rsidP="00C642F6">
      <w:pPr>
        <w:ind w:firstLine="709"/>
      </w:pPr>
    </w:p>
    <w:p w:rsidR="00C642F6" w:rsidRDefault="00C642F6" w:rsidP="00C642F6">
      <w:pPr>
        <w:ind w:firstLine="709"/>
      </w:pPr>
    </w:p>
    <w:p w:rsidR="00C642F6" w:rsidRDefault="00C642F6" w:rsidP="00C642F6">
      <w:pPr>
        <w:ind w:firstLine="709"/>
      </w:pPr>
    </w:p>
    <w:p w:rsidR="00C642F6" w:rsidRDefault="00C642F6" w:rsidP="00C642F6">
      <w:pPr>
        <w:ind w:firstLine="709"/>
      </w:pPr>
    </w:p>
    <w:p w:rsidR="00C642F6" w:rsidRDefault="00C642F6" w:rsidP="00C642F6">
      <w:pPr>
        <w:rPr>
          <w:sz w:val="28"/>
        </w:rPr>
      </w:pPr>
    </w:p>
    <w:p w:rsidR="00CC0DCF" w:rsidRPr="00CC0DCF" w:rsidRDefault="00CC0DCF" w:rsidP="00CC0DCF">
      <w:pPr>
        <w:jc w:val="center"/>
        <w:rPr>
          <w:sz w:val="28"/>
          <w:szCs w:val="28"/>
        </w:rPr>
      </w:pPr>
    </w:p>
    <w:sectPr w:rsidR="00CC0DCF" w:rsidRPr="00CC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F80"/>
    <w:multiLevelType w:val="hybridMultilevel"/>
    <w:tmpl w:val="1F0C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4005"/>
    <w:multiLevelType w:val="hybridMultilevel"/>
    <w:tmpl w:val="CFAA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BA0704"/>
    <w:multiLevelType w:val="hybridMultilevel"/>
    <w:tmpl w:val="C7848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CF"/>
    <w:rsid w:val="00021974"/>
    <w:rsid w:val="00394307"/>
    <w:rsid w:val="005A1875"/>
    <w:rsid w:val="007625DC"/>
    <w:rsid w:val="008137B1"/>
    <w:rsid w:val="0082472D"/>
    <w:rsid w:val="008555E6"/>
    <w:rsid w:val="009B4C43"/>
    <w:rsid w:val="00A509A7"/>
    <w:rsid w:val="00A81A67"/>
    <w:rsid w:val="00AB1003"/>
    <w:rsid w:val="00AF0B80"/>
    <w:rsid w:val="00AF1F54"/>
    <w:rsid w:val="00BE7AF6"/>
    <w:rsid w:val="00C642F6"/>
    <w:rsid w:val="00CC0DCF"/>
    <w:rsid w:val="00D87441"/>
    <w:rsid w:val="00DD2D34"/>
    <w:rsid w:val="00E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AC23"/>
  <w15:chartTrackingRefBased/>
  <w15:docId w15:val="{BB7038A4-4DCC-4CC6-9BCE-E6CA4894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uiPriority w:val="99"/>
    <w:semiHidden/>
    <w:rsid w:val="00C6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0B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verhplav</cp:lastModifiedBy>
  <cp:revision>16</cp:revision>
  <cp:lastPrinted>2022-02-11T13:17:00Z</cp:lastPrinted>
  <dcterms:created xsi:type="dcterms:W3CDTF">2020-01-29T11:20:00Z</dcterms:created>
  <dcterms:modified xsi:type="dcterms:W3CDTF">2022-02-16T10:16:00Z</dcterms:modified>
</cp:coreProperties>
</file>