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ED" w:rsidRDefault="00A83DED" w:rsidP="00A83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ПРОЕКТ</w:t>
      </w:r>
    </w:p>
    <w:p w:rsidR="00A83DED" w:rsidRPr="00A83DED" w:rsidRDefault="00A83DED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Программа</w:t>
      </w:r>
    </w:p>
    <w:p w:rsidR="00A83DED" w:rsidRPr="00A83DED" w:rsidRDefault="00A83DED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профилактики рисков причинения вреда (ущерба) охраняемым </w:t>
      </w:r>
    </w:p>
    <w:p w:rsidR="00A83DED" w:rsidRDefault="00A83DED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в сфере благоустройства на территории </w:t>
      </w:r>
      <w:r w:rsidR="00CB352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Верхнеплавицкого</w:t>
      </w: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на </w:t>
      </w:r>
    </w:p>
    <w:p w:rsidR="00A83DED" w:rsidRPr="00A83DED" w:rsidRDefault="00A83DED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2022 год</w:t>
      </w:r>
    </w:p>
    <w:p w:rsidR="00A83DED" w:rsidRPr="00A83DED" w:rsidRDefault="00A83DED" w:rsidP="00A83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1. Общие положения</w:t>
      </w:r>
    </w:p>
    <w:p w:rsidR="00A83DED" w:rsidRDefault="00A83DED" w:rsidP="00A83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bookmarkStart w:id="0" w:name="_Hlk88720866"/>
      <w:r w:rsidR="00CB35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bookmarkEnd w:id="0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2. Аналитическая часть Программы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 Вид осуществляемого муниципального контроля</w:t>
      </w:r>
      <w:r w:rsidR="00CD0013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CB35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="00CB3526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осуществляется Администрацией сельского поселения (далее - Администрация).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 Обзор по виду муниципального контроля.</w:t>
      </w:r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CB35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="00CB3526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- это деятельность органа местного самоуправления, уполномоченного на организацию и проведение на территории </w:t>
      </w:r>
      <w:r w:rsidR="00CB35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="00CB3526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CB35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="00CB3526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4C7BC8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Данные о проведенных мероприятиях.</w:t>
      </w:r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 запретом на проведение контрольных мероприятий, установленным </w:t>
      </w:r>
      <w:hyperlink r:id="rId6" w:anchor="/document/12164247/entry/2620" w:history="1">
        <w:r w:rsidR="0040206E" w:rsidRPr="00A83D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26.2</w:t>
        </w:r>
      </w:hyperlink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субъектов, относящихся к малому и среднему бизнесу, в 2020 году не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проводились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нным нарушениям, Администрацией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осуществлялись ме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роприятия по профилактике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2020 году.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Анализ и оценка рисков причинения вреда охраняемым законом ценностям.</w:t>
      </w:r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ненадлежащее содержание придомовой территории, </w:t>
      </w:r>
      <w:r w:rsidR="00DF1D76" w:rsidRP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вывоз отходов в не отведенные для это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DF1D76" w:rsidRP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цели места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размещение 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 используемых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автотранспортных средств на 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прилегающей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территории и прочее.</w:t>
      </w:r>
    </w:p>
    <w:p w:rsidR="00A93BED" w:rsidRPr="00A83DED" w:rsidRDefault="00DF1D76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ательства контролируемым лицом.</w:t>
      </w:r>
    </w:p>
    <w:p w:rsidR="0040206E" w:rsidRPr="00A83DED" w:rsidRDefault="00DF1D76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3. Цели и задачи Программы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 Цели Программы: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 Задачи Программы: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прозрачности осуществляемой Администраци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контрольной деятельности;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Раздел 4. 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5769AC" w:rsidRPr="00A83DED" w:rsidRDefault="005769AC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В рамках реализации программы профилактики осуществляются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 Положением</w:t>
      </w:r>
      <w:r w:rsidR="00D9096A" w:rsidRPr="00A83DED">
        <w:rPr>
          <w:sz w:val="28"/>
          <w:szCs w:val="28"/>
        </w:rPr>
        <w:t xml:space="preserve"> 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муниципальном контроле в сфере благоустройства  на территории </w:t>
      </w:r>
      <w:r w:rsidR="00CB35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района,  утвержденным решением Совета народных депутатов </w:t>
      </w:r>
      <w:r w:rsidR="00CB35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Верхнеплавицкого</w:t>
      </w:r>
      <w:r w:rsidR="00CB3526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от </w:t>
      </w:r>
      <w:r w:rsidR="00CB35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17.11.2021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="00CB35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23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ие профилактические мероприятия:</w:t>
      </w:r>
    </w:p>
    <w:p w:rsidR="00D9096A" w:rsidRPr="00A83DED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информирование;</w:t>
      </w:r>
    </w:p>
    <w:p w:rsidR="00D9096A" w:rsidRPr="00A83DED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консультирование.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5. П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оказатели результативности и эффективности программы профилактики рисков причинения вреда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</w:t>
      </w:r>
    </w:p>
    <w:p w:rsidR="00D9096A" w:rsidRPr="00A83DED" w:rsidRDefault="00D9096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  <w:t xml:space="preserve"> Для оценки результативности и эффективности Программы устанавливаются следующие показатели:</w:t>
      </w:r>
    </w:p>
    <w:p w:rsidR="00D9096A" w:rsidRPr="00A83DED" w:rsidRDefault="00D9096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доля нарушений, выявленных в ходе проведения контрольных  мероприятий, осуществленных в отношении контролируемых лиц. Показатель рассчитывается</w:t>
      </w:r>
      <w:r w:rsidR="006403C6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403C6" w:rsidRPr="00A83DED" w:rsidRDefault="006403C6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 доля профилактических мероприятий в объеме контрольных мероприятий.</w:t>
      </w:r>
      <w:r w:rsidR="00B5198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:rsidR="00B5198A" w:rsidRPr="00D9096A" w:rsidRDefault="00B5198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0206E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9096A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9096A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9096A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Pr="0040206E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CB3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B3526" w:rsidRDefault="00CB3526" w:rsidP="00CB3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Pr="00DF1D76" w:rsidRDefault="00DF1D76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</w:p>
    <w:p w:rsidR="00DF1D76" w:rsidRPr="00DF1D76" w:rsidRDefault="00DF1D76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Программе профилактики рисков причинения </w:t>
      </w:r>
    </w:p>
    <w:p w:rsidR="00DF1D76" w:rsidRPr="00DF1D76" w:rsidRDefault="00DF1D76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вреда (ущерба) охраняемым</w:t>
      </w:r>
    </w:p>
    <w:p w:rsidR="00DF1D76" w:rsidRDefault="00DF1D76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законом ценностям на 2022 год</w:t>
      </w:r>
    </w:p>
    <w:p w:rsidR="00DF1D76" w:rsidRDefault="00DF1D76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0206E" w:rsidRPr="0040206E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02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CB3526" w:rsidRPr="00CB35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Верхнеплавицкого</w:t>
      </w:r>
      <w:r w:rsidRPr="00402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сельского поселения на 2022 год</w:t>
      </w:r>
      <w:r w:rsid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964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929"/>
        <w:gridCol w:w="3004"/>
        <w:gridCol w:w="2582"/>
        <w:gridCol w:w="1544"/>
      </w:tblGrid>
      <w:tr w:rsidR="0040206E" w:rsidRPr="0040206E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</w:t>
            </w:r>
            <w:r w:rsidR="0040206E"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мероприятия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500605" w:rsidP="005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проведения 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500605" w:rsidRPr="0040206E" w:rsidTr="00CD014E">
        <w:trPr>
          <w:trHeight w:val="55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40206E" w:rsidRDefault="00500605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500605" w:rsidRPr="0040206E" w:rsidTr="00CD014E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50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00605" w:rsidRPr="0040206E" w:rsidTr="00CD014E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Default="00500605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Размещение и поддержание в актуальном состоянии на официальном сайте в сети «Интернет» ____________</w:t>
            </w:r>
          </w:p>
          <w:p w:rsidR="00500605" w:rsidRPr="0040206E" w:rsidRDefault="00500605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0206E" w:rsidRPr="0040206E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CD014E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CD014E" w:rsidP="00CD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 при наличии оснований</w:t>
            </w:r>
          </w:p>
        </w:tc>
      </w:tr>
      <w:tr w:rsidR="0040206E" w:rsidRPr="0040206E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CD014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CD014E" w:rsidP="00CD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01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Контрольного органа </w:t>
            </w:r>
            <w:r w:rsidRPr="00CD01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</w:tbl>
    <w:p w:rsidR="003F66BD" w:rsidRDefault="003F66BD"/>
    <w:p w:rsidR="00CD014E" w:rsidRDefault="00CD014E"/>
    <w:p w:rsidR="00CD014E" w:rsidRDefault="00CD014E"/>
    <w:p w:rsidR="00B62FF5" w:rsidRDefault="00CB3526">
      <w:r>
        <w:t xml:space="preserve"> </w:t>
      </w:r>
    </w:p>
    <w:p w:rsidR="00B62FF5" w:rsidRPr="00DF1D76" w:rsidRDefault="00DF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62FF5" w:rsidRPr="00DF1D76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проект П</w:t>
      </w:r>
      <w:r w:rsidR="00B62FF5" w:rsidRPr="00DF1D76">
        <w:rPr>
          <w:rFonts w:ascii="Times New Roman" w:hAnsi="Times New Roman" w:cs="Times New Roman"/>
          <w:sz w:val="28"/>
          <w:szCs w:val="28"/>
        </w:rPr>
        <w:t xml:space="preserve">рограммы профилактики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2FF5" w:rsidRPr="00DF1D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CB3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</w:t>
      </w:r>
      <w:hyperlink r:id="rId7" w:history="1">
        <w:r w:rsidR="00CB3526" w:rsidRPr="001D790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B3526" w:rsidRPr="001D790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B3526" w:rsidRPr="001D790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vplavic</w:t>
        </w:r>
        <w:r w:rsidR="00CB3526" w:rsidRPr="001D790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B3526" w:rsidRPr="001D790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B35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62FF5" w:rsidRPr="00DF1D76"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3526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2FF5" w:rsidRPr="00DF1D76">
        <w:rPr>
          <w:rFonts w:ascii="Times New Roman" w:hAnsi="Times New Roman" w:cs="Times New Roman"/>
          <w:sz w:val="28"/>
          <w:szCs w:val="28"/>
        </w:rPr>
        <w:t>.</w:t>
      </w:r>
    </w:p>
    <w:p w:rsidR="00F67036" w:rsidRDefault="00B62FF5" w:rsidP="00B62FF5">
      <w:pPr>
        <w:rPr>
          <w:rFonts w:ascii="Times New Roman" w:hAnsi="Times New Roman" w:cs="Times New Roman"/>
          <w:sz w:val="28"/>
          <w:szCs w:val="28"/>
        </w:rPr>
      </w:pPr>
      <w:r w:rsidRPr="00DF1D76">
        <w:rPr>
          <w:rFonts w:ascii="Times New Roman" w:hAnsi="Times New Roman" w:cs="Times New Roman"/>
          <w:sz w:val="28"/>
          <w:szCs w:val="28"/>
        </w:rPr>
        <w:t>СПОСОБЫ ПОДАЧИ ПРЕДЛОЖЕНИЙ</w:t>
      </w:r>
      <w:r w:rsidR="00F67036">
        <w:rPr>
          <w:rFonts w:ascii="Times New Roman" w:hAnsi="Times New Roman" w:cs="Times New Roman"/>
          <w:sz w:val="28"/>
          <w:szCs w:val="28"/>
        </w:rPr>
        <w:t>:</w:t>
      </w:r>
    </w:p>
    <w:p w:rsidR="00B62FF5" w:rsidRPr="00CB3526" w:rsidRDefault="00F67036" w:rsidP="00B6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FF5" w:rsidRPr="00DF1D76">
        <w:rPr>
          <w:rFonts w:ascii="Times New Roman" w:hAnsi="Times New Roman" w:cs="Times New Roman"/>
          <w:sz w:val="28"/>
          <w:szCs w:val="28"/>
        </w:rPr>
        <w:t xml:space="preserve">редложения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="00B62FF5" w:rsidRPr="00DF1D76">
        <w:rPr>
          <w:rFonts w:ascii="Times New Roman" w:hAnsi="Times New Roman" w:cs="Times New Roman"/>
          <w:sz w:val="28"/>
          <w:szCs w:val="28"/>
        </w:rPr>
        <w:t xml:space="preserve"> рассмотрения проекта Программы профилактики рисков причинения вреда (ущерба) охраняемым законом ценностям на 2022 год Вы можете направить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2FF5" w:rsidRPr="00DF1D76">
        <w:rPr>
          <w:rFonts w:ascii="Times New Roman" w:hAnsi="Times New Roman" w:cs="Times New Roman"/>
          <w:sz w:val="28"/>
          <w:szCs w:val="28"/>
        </w:rPr>
        <w:t xml:space="preserve">: </w:t>
      </w:r>
      <w:r w:rsidR="00CB352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CB3526" w:rsidRPr="00CB3526">
        <w:rPr>
          <w:rFonts w:ascii="Times New Roman" w:hAnsi="Times New Roman" w:cs="Times New Roman"/>
          <w:sz w:val="28"/>
          <w:szCs w:val="28"/>
        </w:rPr>
        <w:t>_</w:t>
      </w:r>
      <w:r w:rsidR="00CB3526">
        <w:rPr>
          <w:rFonts w:ascii="Times New Roman" w:hAnsi="Times New Roman" w:cs="Times New Roman"/>
          <w:sz w:val="28"/>
          <w:szCs w:val="28"/>
          <w:lang w:val="en-US"/>
        </w:rPr>
        <w:t>verhplav</w:t>
      </w:r>
      <w:r w:rsidR="00CB3526" w:rsidRPr="00CB352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35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B3526" w:rsidRPr="00CB3526">
        <w:rPr>
          <w:rFonts w:ascii="Times New Roman" w:hAnsi="Times New Roman" w:cs="Times New Roman"/>
          <w:sz w:val="28"/>
          <w:szCs w:val="28"/>
        </w:rPr>
        <w:t>.</w:t>
      </w:r>
      <w:r w:rsidR="00CB3526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1" w:name="_GoBack"/>
      <w:bookmarkEnd w:id="1"/>
    </w:p>
    <w:sectPr w:rsidR="00B62FF5" w:rsidRPr="00CB3526" w:rsidSect="00A83D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8D" w:rsidRDefault="00E40A8D" w:rsidP="00A83DED">
      <w:pPr>
        <w:spacing w:after="0" w:line="240" w:lineRule="auto"/>
      </w:pPr>
      <w:r>
        <w:separator/>
      </w:r>
    </w:p>
  </w:endnote>
  <w:endnote w:type="continuationSeparator" w:id="0">
    <w:p w:rsidR="00E40A8D" w:rsidRDefault="00E40A8D" w:rsidP="00A8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8D" w:rsidRDefault="00E40A8D" w:rsidP="00A83DED">
      <w:pPr>
        <w:spacing w:after="0" w:line="240" w:lineRule="auto"/>
      </w:pPr>
      <w:r>
        <w:separator/>
      </w:r>
    </w:p>
  </w:footnote>
  <w:footnote w:type="continuationSeparator" w:id="0">
    <w:p w:rsidR="00E40A8D" w:rsidRDefault="00E40A8D" w:rsidP="00A8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C9B"/>
    <w:rsid w:val="00111A41"/>
    <w:rsid w:val="0035164F"/>
    <w:rsid w:val="003520A4"/>
    <w:rsid w:val="003F66BD"/>
    <w:rsid w:val="0040206E"/>
    <w:rsid w:val="004B1A3D"/>
    <w:rsid w:val="004C7BC8"/>
    <w:rsid w:val="004E2A1C"/>
    <w:rsid w:val="00500605"/>
    <w:rsid w:val="005769AC"/>
    <w:rsid w:val="00607A14"/>
    <w:rsid w:val="006403C6"/>
    <w:rsid w:val="007131B7"/>
    <w:rsid w:val="007A3F1E"/>
    <w:rsid w:val="007C6AC6"/>
    <w:rsid w:val="008E6F61"/>
    <w:rsid w:val="00917100"/>
    <w:rsid w:val="00950CDD"/>
    <w:rsid w:val="009A31F2"/>
    <w:rsid w:val="00A83DED"/>
    <w:rsid w:val="00A93BED"/>
    <w:rsid w:val="00B02C15"/>
    <w:rsid w:val="00B02F36"/>
    <w:rsid w:val="00B5198A"/>
    <w:rsid w:val="00B62FF5"/>
    <w:rsid w:val="00BA0DE1"/>
    <w:rsid w:val="00C211F2"/>
    <w:rsid w:val="00C51C9B"/>
    <w:rsid w:val="00CA0C66"/>
    <w:rsid w:val="00CB3526"/>
    <w:rsid w:val="00CD0013"/>
    <w:rsid w:val="00CD014E"/>
    <w:rsid w:val="00D31B5E"/>
    <w:rsid w:val="00D90912"/>
    <w:rsid w:val="00D9096A"/>
    <w:rsid w:val="00DF1D76"/>
    <w:rsid w:val="00E40A8D"/>
    <w:rsid w:val="00E82ABC"/>
    <w:rsid w:val="00F57524"/>
    <w:rsid w:val="00F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6AFB"/>
  <w15:docId w15:val="{EB041900-9BE7-4A73-A713-8FD9FA85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ED"/>
  </w:style>
  <w:style w:type="paragraph" w:styleId="a5">
    <w:name w:val="footer"/>
    <w:basedOn w:val="a"/>
    <w:link w:val="a6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ED"/>
  </w:style>
  <w:style w:type="character" w:styleId="a7">
    <w:name w:val="Hyperlink"/>
    <w:basedOn w:val="a0"/>
    <w:uiPriority w:val="99"/>
    <w:unhideWhenUsed/>
    <w:rsid w:val="00CB352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B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plavi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verhplav</cp:lastModifiedBy>
  <cp:revision>9</cp:revision>
  <dcterms:created xsi:type="dcterms:W3CDTF">2021-11-18T05:32:00Z</dcterms:created>
  <dcterms:modified xsi:type="dcterms:W3CDTF">2021-11-25T05:25:00Z</dcterms:modified>
</cp:coreProperties>
</file>