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F2" w:rsidRPr="00E83BF2" w:rsidRDefault="00E83BF2" w:rsidP="00E83B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83BF2" w:rsidRPr="00E83BF2" w:rsidRDefault="00E83BF2" w:rsidP="00E8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F2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</w:p>
    <w:p w:rsidR="00E83BF2" w:rsidRPr="00E83BF2" w:rsidRDefault="00E83BF2" w:rsidP="00E83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F2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="001466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4662F" w:rsidRPr="00E15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F2">
        <w:rPr>
          <w:rFonts w:ascii="Times New Roman" w:hAnsi="Times New Roman" w:cs="Times New Roman"/>
          <w:b/>
          <w:sz w:val="28"/>
          <w:szCs w:val="28"/>
        </w:rPr>
        <w:t xml:space="preserve">квартале 2017 года </w:t>
      </w:r>
    </w:p>
    <w:p w:rsidR="00E83BF2" w:rsidRPr="00E83BF2" w:rsidRDefault="005D500C" w:rsidP="00E83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83BF2" w:rsidRPr="00E83BF2" w:rsidRDefault="00E15DDA" w:rsidP="00E8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E83BF2" w:rsidRPr="00E83BF2">
        <w:rPr>
          <w:rFonts w:ascii="Times New Roman" w:hAnsi="Times New Roman" w:cs="Times New Roman"/>
          <w:sz w:val="28"/>
          <w:szCs w:val="28"/>
          <w:vertAlign w:val="subscript"/>
        </w:rPr>
        <w:t xml:space="preserve"> (наименование муниципального района, городского округа Воронежской области)</w:t>
      </w:r>
    </w:p>
    <w:p w:rsidR="00E83BF2" w:rsidRPr="00E83BF2" w:rsidRDefault="00E83BF2" w:rsidP="00E8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BF2">
        <w:rPr>
          <w:rFonts w:ascii="Times New Roman" w:hAnsi="Times New Roman" w:cs="Times New Roman"/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 w:rsidR="00E83BF2" w:rsidRPr="00E83BF2" w:rsidRDefault="00E83BF2" w:rsidP="00E8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BF2">
        <w:rPr>
          <w:rFonts w:ascii="Times New Roman" w:hAnsi="Times New Roman" w:cs="Times New Roman"/>
          <w:sz w:val="28"/>
          <w:szCs w:val="28"/>
        </w:rPr>
        <w:t>всего  –</w:t>
      </w:r>
      <w:proofErr w:type="gramEnd"/>
      <w:r w:rsidRPr="00E83BF2">
        <w:rPr>
          <w:rFonts w:ascii="Times New Roman" w:hAnsi="Times New Roman" w:cs="Times New Roman"/>
          <w:sz w:val="28"/>
          <w:szCs w:val="28"/>
        </w:rPr>
        <w:t xml:space="preserve"> </w:t>
      </w:r>
      <w:r w:rsidR="00E15DDA">
        <w:rPr>
          <w:rFonts w:ascii="Times New Roman" w:hAnsi="Times New Roman" w:cs="Times New Roman"/>
          <w:sz w:val="28"/>
          <w:szCs w:val="28"/>
        </w:rPr>
        <w:t>3</w:t>
      </w:r>
    </w:p>
    <w:p w:rsidR="00E83BF2" w:rsidRPr="00E83BF2" w:rsidRDefault="00E83BF2" w:rsidP="00E83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Из них:</w:t>
      </w:r>
    </w:p>
    <w:p w:rsidR="00E83BF2" w:rsidRPr="00E83BF2" w:rsidRDefault="00E83BF2" w:rsidP="00E83BF2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Письменных </w:t>
      </w:r>
      <w:proofErr w:type="gramStart"/>
      <w:r w:rsidRPr="00E83BF2">
        <w:rPr>
          <w:rFonts w:ascii="Times New Roman" w:hAnsi="Times New Roman" w:cs="Times New Roman"/>
          <w:sz w:val="28"/>
          <w:szCs w:val="28"/>
        </w:rPr>
        <w:t>обращений  –</w:t>
      </w:r>
      <w:proofErr w:type="gramEnd"/>
      <w:r w:rsidRPr="00E83BF2">
        <w:rPr>
          <w:rFonts w:ascii="Times New Roman" w:hAnsi="Times New Roman" w:cs="Times New Roman"/>
          <w:sz w:val="28"/>
          <w:szCs w:val="28"/>
        </w:rPr>
        <w:t xml:space="preserve">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в т.ч.: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1.1.1. Взято на контроль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1.1.2. Проверено </w:t>
      </w:r>
      <w:proofErr w:type="spellStart"/>
      <w:r w:rsidRPr="00E83BF2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E83BF2">
        <w:rPr>
          <w:rFonts w:ascii="Times New Roman" w:hAnsi="Times New Roman" w:cs="Times New Roman"/>
          <w:sz w:val="28"/>
          <w:szCs w:val="28"/>
        </w:rPr>
        <w:t xml:space="preserve">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1.1.3. Проверено с выездом на место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1.1.4. Рассмотрено с участием заявителя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1.1.5. С результатом рассмотрения «поддержано»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1.1.6. С результатом рассмотрения «поддержано», в том числе 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«меры приняты»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1.1.7. С результатом рассмотрения «разъяснено»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1.1.8. С результатом рассмотрения «не поддержано»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1.1.9. Переадресованных по компетенции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1.1.10. Рассмотренных совместно с другими органами власти и органами местного самоуправления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1.1.11. Рассмотренных с нарушением установленных сроков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1.1.12. Срок рассмотрения продлен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1.1.13. Ответ подписан руководителем государственного органа (структурного подразделения правительства области)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1.1.14. Ответ подписан уполномоченным лицом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1.1.15. По информации заявителя(ей) об итогах рассмотрения обращения ответ не получен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Принято обращений на личном приеме  граждан руководителями </w:t>
      </w:r>
    </w:p>
    <w:p w:rsidR="00E83BF2" w:rsidRPr="00E83BF2" w:rsidRDefault="00E83BF2" w:rsidP="00E83B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–</w:t>
      </w:r>
      <w:r w:rsidR="0014662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1.2.1. Взято на контроль – </w:t>
      </w:r>
      <w:r w:rsidR="00E15DDA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1.2.2. С результатом рассмотрения «поддержано» –</w:t>
      </w:r>
      <w:r w:rsidR="00E15DDA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1.2.3. С результатом рассмотрения «поддержано», в том числе 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«меры приняты» – </w:t>
      </w:r>
      <w:r w:rsidR="0014662F">
        <w:rPr>
          <w:rFonts w:ascii="Times New Roman" w:hAnsi="Times New Roman" w:cs="Times New Roman"/>
          <w:sz w:val="28"/>
          <w:szCs w:val="28"/>
        </w:rPr>
        <w:t>1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1.2.4. С результатом рассмотрения «разъяснено» – </w:t>
      </w:r>
      <w:r w:rsidR="0014662F">
        <w:rPr>
          <w:rFonts w:ascii="Times New Roman" w:hAnsi="Times New Roman" w:cs="Times New Roman"/>
          <w:sz w:val="28"/>
          <w:szCs w:val="28"/>
        </w:rPr>
        <w:t>2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1.2.5. С результатом рассмотрения «не поддержано» –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lastRenderedPageBreak/>
        <w:t xml:space="preserve">1.4. Сколько должностных лиц, виновных в нарушении прав граждан, привлечены к ответственности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1.5. Сколько должностных лиц, </w:t>
      </w:r>
      <w:proofErr w:type="gramStart"/>
      <w:r w:rsidRPr="00E83BF2">
        <w:rPr>
          <w:rFonts w:ascii="Times New Roman" w:hAnsi="Times New Roman" w:cs="Times New Roman"/>
          <w:sz w:val="28"/>
          <w:szCs w:val="28"/>
        </w:rPr>
        <w:t>виновных  в</w:t>
      </w:r>
      <w:proofErr w:type="gramEnd"/>
      <w:r w:rsidRPr="00E83BF2">
        <w:rPr>
          <w:rFonts w:ascii="Times New Roman" w:hAnsi="Times New Roman" w:cs="Times New Roman"/>
          <w:sz w:val="28"/>
          <w:szCs w:val="28"/>
        </w:rPr>
        <w:t xml:space="preserve"> нарушении прав граждан, не привлечены к ответственности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1.6. Формы ответа заявителю:</w:t>
      </w:r>
    </w:p>
    <w:p w:rsidR="00E83BF2" w:rsidRPr="00E83BF2" w:rsidRDefault="00E83BF2" w:rsidP="00E83BF2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1.6.1. В письменной форме – </w:t>
      </w:r>
      <w:r w:rsidR="0014662F">
        <w:rPr>
          <w:rFonts w:ascii="Times New Roman" w:hAnsi="Times New Roman" w:cs="Times New Roman"/>
          <w:sz w:val="28"/>
          <w:szCs w:val="28"/>
        </w:rPr>
        <w:t>1</w:t>
      </w:r>
    </w:p>
    <w:p w:rsidR="00E83BF2" w:rsidRPr="00E83BF2" w:rsidRDefault="00E83BF2" w:rsidP="00E83BF2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1.6.2. В форме электронного документа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1.6.3. В устной форме –</w:t>
      </w:r>
      <w:r w:rsidR="0014662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E83BF2" w:rsidRPr="00E83BF2" w:rsidRDefault="00E83BF2" w:rsidP="00E8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1.7. Количество повторных обращений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numPr>
          <w:ilvl w:val="1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right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83BF2" w:rsidRPr="00E83BF2" w:rsidRDefault="00E83BF2" w:rsidP="00E83BF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F2">
        <w:rPr>
          <w:rFonts w:ascii="Times New Roman" w:hAnsi="Times New Roman" w:cs="Times New Roman"/>
          <w:b/>
          <w:sz w:val="28"/>
          <w:szCs w:val="28"/>
        </w:rPr>
        <w:t xml:space="preserve">о рассмотрении обращений во </w:t>
      </w:r>
      <w:r w:rsidR="001466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4662F" w:rsidRPr="00146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F2">
        <w:rPr>
          <w:rFonts w:ascii="Times New Roman" w:hAnsi="Times New Roman" w:cs="Times New Roman"/>
          <w:b/>
          <w:sz w:val="28"/>
          <w:szCs w:val="28"/>
        </w:rPr>
        <w:t xml:space="preserve">квартале 2017 года </w:t>
      </w:r>
    </w:p>
    <w:p w:rsidR="00E83BF2" w:rsidRPr="00E83BF2" w:rsidRDefault="00E83BF2" w:rsidP="00E83BF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F2">
        <w:rPr>
          <w:rFonts w:ascii="Times New Roman" w:hAnsi="Times New Roman" w:cs="Times New Roman"/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E83BF2" w:rsidRPr="00E83BF2" w:rsidRDefault="00E83BF2" w:rsidP="00E83BF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F2">
        <w:rPr>
          <w:rFonts w:ascii="Times New Roman" w:hAnsi="Times New Roman" w:cs="Times New Roman"/>
          <w:b/>
          <w:sz w:val="28"/>
          <w:szCs w:val="28"/>
        </w:rPr>
        <w:t>со стороны должностных лиц</w:t>
      </w:r>
    </w:p>
    <w:p w:rsidR="00E83BF2" w:rsidRPr="00E83BF2" w:rsidRDefault="00E83BF2" w:rsidP="00E83BF2">
      <w:pPr>
        <w:spacing w:after="0" w:line="240" w:lineRule="auto"/>
        <w:ind w:firstLine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1.Поступило обращений, содержащих информацию о фактах коррупции, всего –</w:t>
      </w:r>
    </w:p>
    <w:p w:rsidR="00E83BF2" w:rsidRPr="00E83BF2" w:rsidRDefault="00E83BF2" w:rsidP="00E83BF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E83BF2" w:rsidRPr="00E83BF2" w:rsidRDefault="00E83BF2" w:rsidP="00E83BF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рассмотрено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 xml:space="preserve">факты подтвердились – 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BF2">
        <w:rPr>
          <w:rFonts w:ascii="Times New Roman" w:hAnsi="Times New Roman" w:cs="Times New Roman"/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</w:t>
      </w:r>
      <w:r w:rsidR="005D500C">
        <w:rPr>
          <w:rFonts w:ascii="Times New Roman" w:hAnsi="Times New Roman" w:cs="Times New Roman"/>
          <w:sz w:val="28"/>
          <w:szCs w:val="28"/>
        </w:rPr>
        <w:t>0</w:t>
      </w:r>
    </w:p>
    <w:p w:rsidR="00E83BF2" w:rsidRPr="00E83BF2" w:rsidRDefault="00E83BF2" w:rsidP="00E83BF2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E83BF2" w:rsidRDefault="00E83BF2" w:rsidP="00E83BF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1510EE" w:rsidRDefault="00E83BF2" w:rsidP="00E83BF2">
      <w:pPr>
        <w:spacing w:after="0"/>
        <w:ind w:firstLine="1440"/>
        <w:jc w:val="both"/>
        <w:rPr>
          <w:sz w:val="28"/>
          <w:szCs w:val="28"/>
        </w:rPr>
      </w:pPr>
    </w:p>
    <w:p w:rsidR="00E83BF2" w:rsidRPr="001510EE" w:rsidRDefault="00E83BF2" w:rsidP="00E83BF2">
      <w:pPr>
        <w:ind w:firstLine="1440"/>
        <w:jc w:val="both"/>
        <w:rPr>
          <w:sz w:val="28"/>
          <w:szCs w:val="28"/>
        </w:rPr>
      </w:pPr>
    </w:p>
    <w:p w:rsidR="00E83BF2" w:rsidRPr="001510EE" w:rsidRDefault="00E83BF2" w:rsidP="00E83BF2">
      <w:pPr>
        <w:ind w:firstLine="1440"/>
        <w:jc w:val="both"/>
        <w:rPr>
          <w:sz w:val="28"/>
          <w:szCs w:val="28"/>
        </w:rPr>
      </w:pPr>
    </w:p>
    <w:p w:rsidR="00E83BF2" w:rsidRPr="001510EE" w:rsidRDefault="00E83BF2" w:rsidP="00E83BF2">
      <w:pPr>
        <w:ind w:firstLine="1440"/>
        <w:jc w:val="both"/>
        <w:rPr>
          <w:sz w:val="28"/>
          <w:szCs w:val="28"/>
        </w:rPr>
      </w:pPr>
    </w:p>
    <w:p w:rsidR="00E83BF2" w:rsidRPr="001510EE" w:rsidRDefault="00E83BF2" w:rsidP="00E83BF2">
      <w:pPr>
        <w:ind w:firstLine="1440"/>
        <w:jc w:val="both"/>
        <w:rPr>
          <w:sz w:val="28"/>
          <w:szCs w:val="28"/>
        </w:rPr>
      </w:pPr>
    </w:p>
    <w:p w:rsidR="00E83BF2" w:rsidRPr="001510EE" w:rsidRDefault="00E83BF2" w:rsidP="00E83BF2">
      <w:pPr>
        <w:ind w:firstLine="1440"/>
        <w:jc w:val="both"/>
        <w:rPr>
          <w:sz w:val="28"/>
          <w:szCs w:val="28"/>
        </w:rPr>
      </w:pPr>
    </w:p>
    <w:p w:rsidR="00E83BF2" w:rsidRDefault="00E83BF2" w:rsidP="00E83BF2">
      <w:pPr>
        <w:jc w:val="both"/>
        <w:rPr>
          <w:sz w:val="28"/>
          <w:szCs w:val="28"/>
        </w:rPr>
      </w:pPr>
    </w:p>
    <w:p w:rsidR="00E83BF2" w:rsidRDefault="00E83BF2" w:rsidP="00E83BF2">
      <w:pPr>
        <w:jc w:val="both"/>
        <w:rPr>
          <w:sz w:val="18"/>
          <w:szCs w:val="18"/>
        </w:rPr>
      </w:pPr>
    </w:p>
    <w:p w:rsidR="00DF38AB" w:rsidRDefault="00DF38AB"/>
    <w:sectPr w:rsidR="00DF38AB" w:rsidSect="00DD321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BF2"/>
    <w:rsid w:val="0014662F"/>
    <w:rsid w:val="00293A71"/>
    <w:rsid w:val="005D500C"/>
    <w:rsid w:val="009A2C5D"/>
    <w:rsid w:val="00A761B7"/>
    <w:rsid w:val="00DF38AB"/>
    <w:rsid w:val="00E15DDA"/>
    <w:rsid w:val="00E83BF2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ADD3E22"/>
  <w15:docId w15:val="{D5915301-54C5-45BE-81F3-3CC30EAE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tyudaeva</dc:creator>
  <cp:keywords/>
  <dc:description/>
  <cp:lastModifiedBy>verhplav</cp:lastModifiedBy>
  <cp:revision>9</cp:revision>
  <cp:lastPrinted>2017-12-26T12:33:00Z</cp:lastPrinted>
  <dcterms:created xsi:type="dcterms:W3CDTF">2017-09-15T11:02:00Z</dcterms:created>
  <dcterms:modified xsi:type="dcterms:W3CDTF">2017-12-26T12:35:00Z</dcterms:modified>
</cp:coreProperties>
</file>