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НАРОДНЫХ ДЕПУТАТОВ </w:t>
      </w:r>
    </w:p>
    <w:p w:rsidR="00DC4CBD" w:rsidRPr="00DE0D8E" w:rsidRDefault="00DE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ВЕРХНЕПЛАВИЦКОГО</w:t>
      </w:r>
      <w:r w:rsidR="00BD3124"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ВЕРХНЕХАВСКОГО МУНИЦИПАЛЬНОГО РАЙОНА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</w:t>
      </w:r>
      <w:r w:rsidR="00DE0D8E"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г.  № </w:t>
      </w:r>
      <w:r w:rsidR="00DE0D8E"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F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Плавица</w:t>
      </w:r>
      <w:bookmarkStart w:id="0" w:name="_GoBack"/>
      <w:bookmarkEnd w:id="0"/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CBD" w:rsidRPr="00DE0D8E" w:rsidRDefault="00BD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проекта решения Совета народных депутатов</w:t>
      </w:r>
    </w:p>
    <w:p w:rsidR="00DC4CBD" w:rsidRPr="00DE0D8E" w:rsidRDefault="00DE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="00BD3124"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"О внесении изменений </w:t>
      </w:r>
    </w:p>
    <w:p w:rsidR="00DC4CBD" w:rsidRPr="00DE0D8E" w:rsidRDefault="00BD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в Устав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C4CBD" w:rsidRPr="00DE0D8E" w:rsidRDefault="00BD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 муниципального района Воронежской области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CBD" w:rsidRPr="00DE0D8E" w:rsidRDefault="00BD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в целях приведения Устава </w:t>
      </w:r>
      <w:bookmarkStart w:id="1" w:name="_Hlk158285385"/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bookmarkEnd w:id="1"/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РЕШИЛ: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решения Совета народных депутатов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«О внесении изменений и дополнений в Устав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области»  согласно приложению №1.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порядок учета предложений по проекту решения Совета народных депутатов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«О внесении изменений и дополнений в Устав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="00DE0D8E"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области»  и участия граждан в его обсуждении согласно приложению № 2.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публичные слушания по обсуждению проекта решения Совета народных депутатов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«О внесении изменений и дополнений в Устав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области» на 07 марта 2024 года в 10.00 часов в здании администрации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DC4CBD" w:rsidRPr="00DE0D8E" w:rsidRDefault="00BD3124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E0D8E">
        <w:rPr>
          <w:rFonts w:ascii="Times New Roman" w:hAnsi="Times New Roman" w:cs="Times New Roman"/>
          <w:sz w:val="24"/>
          <w:szCs w:val="24"/>
        </w:rPr>
        <w:t xml:space="preserve"> </w:t>
      </w:r>
      <w:r w:rsidRPr="00DE0D8E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оргкомитет по подготовке и проведению публичных слушаний в следующем  составе: </w:t>
      </w:r>
    </w:p>
    <w:p w:rsidR="00DC4CBD" w:rsidRPr="00DE0D8E" w:rsidRDefault="00DE0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Гуренкова Людмила Львовна</w:t>
      </w:r>
      <w:r w:rsidR="00BD3124" w:rsidRPr="00DE0D8E">
        <w:rPr>
          <w:rFonts w:ascii="Times New Roman" w:hAnsi="Times New Roman" w:cs="Times New Roman"/>
          <w:sz w:val="24"/>
          <w:szCs w:val="24"/>
        </w:rPr>
        <w:t xml:space="preserve"> - председатель комиссии, глава </w:t>
      </w:r>
      <w:r>
        <w:rPr>
          <w:rFonts w:ascii="Times New Roman" w:hAnsi="Times New Roman" w:cs="Times New Roman"/>
          <w:sz w:val="24"/>
          <w:szCs w:val="24"/>
        </w:rPr>
        <w:t xml:space="preserve">Верхнеплавицкого </w:t>
      </w:r>
      <w:r w:rsidR="00BD3124" w:rsidRPr="00DE0D8E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C4CBD" w:rsidRPr="00DE0D8E" w:rsidRDefault="00DE0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Лидия Ивановна</w:t>
      </w:r>
      <w:r w:rsidR="00BD3124" w:rsidRPr="00DE0D8E">
        <w:rPr>
          <w:rFonts w:ascii="Times New Roman" w:hAnsi="Times New Roman" w:cs="Times New Roman"/>
          <w:sz w:val="24"/>
          <w:szCs w:val="24"/>
        </w:rPr>
        <w:t xml:space="preserve"> - член комиссии,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="00BD3124" w:rsidRPr="00DE0D8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C4CBD" w:rsidRPr="00DE0D8E" w:rsidRDefault="00DE0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Паневина Ирина Анатольевна</w:t>
      </w:r>
      <w:r w:rsidR="00BD3124" w:rsidRPr="00DE0D8E">
        <w:rPr>
          <w:rFonts w:ascii="Times New Roman" w:hAnsi="Times New Roman" w:cs="Times New Roman"/>
          <w:sz w:val="24"/>
          <w:szCs w:val="24"/>
        </w:rPr>
        <w:t xml:space="preserve"> - член комиссии, </w:t>
      </w:r>
      <w:r>
        <w:rPr>
          <w:rFonts w:ascii="Times New Roman" w:hAnsi="Times New Roman" w:cs="Times New Roman"/>
          <w:sz w:val="24"/>
          <w:szCs w:val="24"/>
        </w:rPr>
        <w:t>депутат Совет народных депутатов  Верхнеплавицкого сельского поселения</w:t>
      </w:r>
      <w:r w:rsidR="00BD3124" w:rsidRPr="00DE0D8E">
        <w:rPr>
          <w:rFonts w:ascii="Times New Roman" w:hAnsi="Times New Roman" w:cs="Times New Roman"/>
          <w:sz w:val="24"/>
          <w:szCs w:val="24"/>
        </w:rPr>
        <w:t xml:space="preserve"> Верхнехавского муниципального района . </w:t>
      </w:r>
    </w:p>
    <w:p w:rsidR="00DC4CBD" w:rsidRPr="00DE0D8E" w:rsidRDefault="00BD31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подлежит официальному обнародованию.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</w:t>
      </w:r>
      <w:r w:rsid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Л.Л.Гуренкова</w:t>
      </w: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народных депутатов </w:t>
      </w:r>
    </w:p>
    <w:p w:rsidR="00DC4CBD" w:rsidRPr="00DE0D8E" w:rsidRDefault="00FE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="00BD3124"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Верхнехавского муниципального района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08.02.2024  года №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НАРОДНЫХ ДЕПУТАТОВ </w:t>
      </w:r>
    </w:p>
    <w:p w:rsidR="00DC4CBD" w:rsidRPr="00DE0D8E" w:rsidRDefault="00FE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ВЕРХНЕПЛАВИЦКОГО</w:t>
      </w:r>
      <w:r w:rsidR="00BD3124"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ВЕРХНЕХАВСКОГО МУНИЦИПАЛЬНОГОРАЙОНА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г.   №_____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Плавица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DC4CBD" w:rsidRPr="00DE0D8E" w:rsidRDefault="00DC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BD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в целях приведения Устава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C4CBD" w:rsidRPr="00DE0D8E" w:rsidRDefault="00BD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изменения и дополнения согласно приложению.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решение после его государственной регистрации.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после его обнародования.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Л.Л.Гуренкова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DC4CBD" w:rsidRPr="00DE0D8E" w:rsidRDefault="00FE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24"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Верхнехавского муниципального района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08.02.2024 года №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 в Устав </w:t>
      </w:r>
      <w:r w:rsidR="00FE6DAD" w:rsidRPr="00FE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Верхнеплавицкого</w:t>
      </w:r>
      <w:r w:rsidRPr="00FE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</w:p>
    <w:p w:rsidR="00DC4CBD" w:rsidRPr="00DE0D8E" w:rsidRDefault="00BD31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Верхнехавского муниципального района Воронежской области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Статью 9 Устава: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23 изложить в следующей редакции: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Верхнеплавицком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поселении;»;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30 следующего содержания: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DC4CBD" w:rsidRPr="00DE0D8E" w:rsidRDefault="00DC4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 11 Устава: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11 части 1 изложить в следующей редакции: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официальной информации;»;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пункт 12 части 1 изложить в следующей редакции: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«12)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дополнить частями 3 - 4 следующего содержания: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Полномочия по решению вопросов в сфере подготовки генерального плана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изменений в него, за исключением полномочий, предусмотренных частями 2, 8, 11, 20 статьи 24 Градостроительного кодекса Российской Федерации, осуществляется соответствующими органами государственной власти Воронежской области в соответствии с законом Воронежской области от 28.12.2021 N 158-ОЗ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области». 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Полномочия по утверждению правил землепользования и застройки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соответствующими органами государственной власти Воронежской области в соответствии с законом Воронежской области от 20.12.2018 N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области»; </w:t>
      </w:r>
    </w:p>
    <w:p w:rsidR="00DC4CBD" w:rsidRPr="00DE0D8E" w:rsidRDefault="00DC4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Статью 33 Устава дополнить частями 5.1. и 7.1.  следующего содержания: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«5.1. Полномочия депутата Совета народных депутатов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прекращаются досрочно решением Совета народных депутатов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случае отсутствия депутата без уважительных причин на всех заседаниях Совета народных депутатов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шести месяцев подряд.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N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коррупции».»</w:t>
      </w:r>
    </w:p>
    <w:p w:rsidR="00DC4CBD" w:rsidRPr="00DE0D8E" w:rsidRDefault="00DC4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Статью 34 Устава дополнить пунктом  14  следующего содержания: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Глава </w:t>
      </w:r>
      <w:r w:rsidR="00F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N 131-ФЗ  «Об общих принципах организации местного самоуправления в Российской Федерации», другими федеральными законами и настоящим Уставом,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коррупции».»;</w:t>
      </w:r>
    </w:p>
    <w:p w:rsidR="00DC4CBD" w:rsidRPr="00DE0D8E" w:rsidRDefault="00DC4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части 6 статьи 45 Устава: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 абзаце первом после слов «человека и гражданина» дополнить словами «муниципальные нормативные правовые акты,»;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второй   -  признать утратившим силу.</w:t>
      </w:r>
    </w:p>
    <w:p w:rsidR="00DC4CBD" w:rsidRPr="00DE0D8E" w:rsidRDefault="00DC4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DC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народных депутатов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Верхнехавского муниципального района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DC4CBD" w:rsidRPr="00DE0D8E" w:rsidRDefault="00BD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08.02.2024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BD31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</w:t>
      </w:r>
      <w:r w:rsidRPr="00DE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C4CBD" w:rsidRPr="00DE0D8E" w:rsidRDefault="00BD31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участия граждан </w:t>
      </w:r>
      <w:r w:rsidRPr="00BD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Верхнеплавицкого сельского поселения Верхнехавского муниципального района Воронежской области в обсуждении проекта изменений и дополнений в Устав Верхнеплавицкого сельского поселения Верхнехавского муниципального района Воронежской области и</w:t>
      </w:r>
      <w:r w:rsidRPr="00DE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учета предложений по обсуждаемому проекту</w:t>
      </w:r>
    </w:p>
    <w:p w:rsidR="00DC4CBD" w:rsidRPr="00DE0D8E" w:rsidRDefault="00DC4C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BD31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предоставления  жителям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возможности  для </w:t>
      </w:r>
      <w:r w:rsidRPr="00DE0D8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участия  в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обнародуется.</w:t>
      </w:r>
    </w:p>
    <w:p w:rsidR="00DC4CBD" w:rsidRPr="00DE0D8E" w:rsidRDefault="00BD3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 сельского поселения обращается к жителям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направлять  предложения в проект изменений и дополнений в  Устав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письменном виде по прилагаемой форме в специальную комиссию для разработки проекта изменений и дополнений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Верхнеплавицкого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2024 года </w:t>
      </w:r>
      <w:r w:rsidRPr="00DE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E0D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адресу: Воронежская область, Верхнехавский район, с.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Верхняя Плавица </w:t>
      </w:r>
      <w:r w:rsidRPr="00DE0D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Ленина</w:t>
      </w:r>
      <w:r w:rsidRPr="00DE0D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56</w:t>
      </w: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E0D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комиссия для разработки проекта изменений и дополнений в Устав Александровского сельского поселения, телефон:  8-(47343)-76-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</w:t>
      </w:r>
      <w:r w:rsidRPr="00DE0D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-19.</w:t>
      </w:r>
    </w:p>
    <w:p w:rsidR="00DC4CBD" w:rsidRPr="00DE0D8E" w:rsidRDefault="00BD312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DC4CBD" w:rsidRPr="00DE0D8E" w:rsidRDefault="00BD3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DC4CBD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CBD" w:rsidRPr="00DE0D8E" w:rsidRDefault="00BD3124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</w:t>
      </w:r>
    </w:p>
    <w:p w:rsidR="00DC4CBD" w:rsidRPr="00DE0D8E" w:rsidRDefault="00BD31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D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предлагаемых предложений в проект изменений и дополнений в Устав Александровского </w:t>
      </w:r>
      <w:r w:rsidRPr="00DE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C4CBD" w:rsidRPr="00DE0D8E" w:rsidRDefault="00DC4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7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11"/>
        <w:gridCol w:w="2230"/>
        <w:gridCol w:w="2406"/>
        <w:gridCol w:w="3792"/>
      </w:tblGrid>
      <w:tr w:rsidR="00DC4CBD" w:rsidRPr="00DE0D8E">
        <w:trPr>
          <w:trHeight w:hRule="exact" w:val="289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Ф.И.О, адрес места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жительства, № телефона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гражда-нина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направив-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пред.</w:t>
            </w: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DC4CBD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Текст статей проекта изменений и дополнений в </w:t>
            </w: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опубликованной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left="1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ind w:left="259" w:right="259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Предлагаемая </w:t>
            </w:r>
            <w:r w:rsidRPr="00DE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редакция статей </w:t>
            </w: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изменений и дополнений в Устав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ind w:left="91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законодательных </w:t>
            </w:r>
            <w:r w:rsidRPr="00DE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актов, на основании которых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внести </w:t>
            </w:r>
            <w:r w:rsidRPr="00DE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изменения или дополнения в </w:t>
            </w: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Устава</w:t>
            </w:r>
          </w:p>
        </w:tc>
      </w:tr>
      <w:tr w:rsidR="00DC4CBD" w:rsidRPr="00DE0D8E">
        <w:trPr>
          <w:trHeight w:hRule="exact" w:val="488"/>
        </w:trPr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ind w:left="10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ind w:left="104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4CBD" w:rsidRPr="00DE0D8E">
        <w:trPr>
          <w:trHeight w:val="1698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DC4CB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ст. №  _____,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п. № ______,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№  _____</w:t>
            </w:r>
          </w:p>
          <w:p w:rsidR="00DC4CBD" w:rsidRPr="00DE0D8E" w:rsidRDefault="00BD3124">
            <w:pPr>
              <w:widowControl w:val="0"/>
              <w:shd w:val="clear" w:color="auto" w:fill="FFFFFF"/>
              <w:tabs>
                <w:tab w:val="left" w:leader="dot" w:pos="2002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ст. №  _____,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п. № ______,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№  _____</w:t>
            </w:r>
          </w:p>
          <w:p w:rsidR="00DC4CBD" w:rsidRPr="00DE0D8E" w:rsidRDefault="00BD3124">
            <w:pPr>
              <w:widowControl w:val="0"/>
              <w:shd w:val="clear" w:color="auto" w:fill="FFFFFF"/>
              <w:tabs>
                <w:tab w:val="left" w:leader="dot" w:pos="2002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z w:val="24"/>
                <w:szCs w:val="24"/>
              </w:rPr>
              <w:t>№ , дата и полное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Закона,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номера статей, пунктов,</w:t>
            </w:r>
          </w:p>
          <w:p w:rsidR="00DC4CBD" w:rsidRPr="00DE0D8E" w:rsidRDefault="00BD3124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подпунктов, абзацев и т. д.</w:t>
            </w:r>
          </w:p>
        </w:tc>
      </w:tr>
      <w:tr w:rsidR="00DC4CBD" w:rsidRPr="00DE0D8E">
        <w:trPr>
          <w:trHeight w:hRule="exact" w:val="336"/>
        </w:trPr>
        <w:tc>
          <w:tcPr>
            <w:tcW w:w="121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C4CBD" w:rsidRPr="00DE0D8E" w:rsidRDefault="00DC4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DC4CB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C4CBD" w:rsidRPr="00DE0D8E" w:rsidRDefault="00DC4CB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CBD" w:rsidRPr="00DE0D8E" w:rsidRDefault="00DC4CBD">
            <w:pPr>
              <w:widowControl w:val="0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CBD" w:rsidRDefault="00BD3124">
      <w:pPr>
        <w:spacing w:after="0" w:line="240" w:lineRule="auto"/>
        <w:ind w:firstLine="567"/>
        <w:jc w:val="both"/>
      </w:pPr>
      <w:r w:rsidRPr="00DE0D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Подпись лица направившего предложение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_______________</w:t>
      </w:r>
    </w:p>
    <w:sectPr w:rsidR="00DC4CBD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C9C"/>
    <w:multiLevelType w:val="multilevel"/>
    <w:tmpl w:val="FA80BC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BF4A52"/>
    <w:multiLevelType w:val="multilevel"/>
    <w:tmpl w:val="C5340EA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32DB3C0E"/>
    <w:multiLevelType w:val="multilevel"/>
    <w:tmpl w:val="59CC5D1A"/>
    <w:lvl w:ilvl="0">
      <w:start w:val="4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CBD"/>
    <w:rsid w:val="00BD3124"/>
    <w:rsid w:val="00DC4CBD"/>
    <w:rsid w:val="00DE0D8E"/>
    <w:rsid w:val="00F8514E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CFCB"/>
  <w15:docId w15:val="{CF8EBB68-024D-4FD8-A87A-18D5731F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Знак Знак Знак Знак"/>
    <w:basedOn w:val="a"/>
    <w:uiPriority w:val="99"/>
    <w:qFormat/>
    <w:rsid w:val="0031202F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63157E"/>
    <w:pPr>
      <w:ind w:left="720"/>
      <w:contextualSpacing/>
    </w:pPr>
  </w:style>
  <w:style w:type="paragraph" w:customStyle="1" w:styleId="aa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FBA5-C725-43B9-9ACA-FDBCCA21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verhplav</cp:lastModifiedBy>
  <cp:revision>12</cp:revision>
  <cp:lastPrinted>2024-01-15T07:39:00Z</cp:lastPrinted>
  <dcterms:created xsi:type="dcterms:W3CDTF">2024-01-11T10:07:00Z</dcterms:created>
  <dcterms:modified xsi:type="dcterms:W3CDTF">2024-02-08T09:12:00Z</dcterms:modified>
  <dc:language>ru-RU</dc:language>
</cp:coreProperties>
</file>